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BCC" w:rsidRDefault="004F4BCC" w:rsidP="004F4BCC">
      <w:pPr>
        <w:spacing w:line="480" w:lineRule="auto"/>
      </w:pPr>
    </w:p>
    <w:p w:rsidR="004F4BCC" w:rsidRDefault="004F4BCC" w:rsidP="004F4BCC">
      <w:pPr>
        <w:spacing w:line="480" w:lineRule="auto"/>
        <w:jc w:val="center"/>
        <w:rPr>
          <w:sz w:val="36"/>
          <w:szCs w:val="36"/>
        </w:rPr>
      </w:pPr>
    </w:p>
    <w:p w:rsidR="004F4BCC" w:rsidRDefault="004F4BCC" w:rsidP="004F4BCC">
      <w:pPr>
        <w:spacing w:line="480" w:lineRule="auto"/>
        <w:jc w:val="center"/>
        <w:rPr>
          <w:sz w:val="36"/>
          <w:szCs w:val="36"/>
        </w:rPr>
      </w:pPr>
    </w:p>
    <w:p w:rsidR="004F4BCC" w:rsidRDefault="004F4BCC" w:rsidP="004F4BCC">
      <w:pPr>
        <w:spacing w:line="480" w:lineRule="auto"/>
        <w:jc w:val="center"/>
        <w:rPr>
          <w:sz w:val="48"/>
          <w:szCs w:val="48"/>
        </w:rPr>
      </w:pPr>
      <w:r>
        <w:rPr>
          <w:sz w:val="48"/>
          <w:szCs w:val="48"/>
        </w:rPr>
        <w:t>Upstart</w:t>
      </w:r>
    </w:p>
    <w:p w:rsidR="004F4BCC" w:rsidRDefault="004F4BCC" w:rsidP="004F4BCC">
      <w:pPr>
        <w:spacing w:line="480" w:lineRule="auto"/>
        <w:jc w:val="center"/>
        <w:rPr>
          <w:sz w:val="36"/>
          <w:szCs w:val="36"/>
        </w:rPr>
      </w:pPr>
      <w:r>
        <w:rPr>
          <w:sz w:val="36"/>
          <w:szCs w:val="36"/>
        </w:rPr>
        <w:t>How China Became a Great Power</w:t>
      </w:r>
    </w:p>
    <w:p w:rsidR="004F4BCC" w:rsidRPr="004A179D" w:rsidRDefault="004F4BCC" w:rsidP="004F4BCC">
      <w:pPr>
        <w:spacing w:line="480" w:lineRule="auto"/>
        <w:jc w:val="center"/>
        <w:rPr>
          <w:i/>
        </w:rPr>
      </w:pPr>
      <w:r w:rsidRPr="004A179D">
        <w:rPr>
          <w:i/>
        </w:rPr>
        <w:t xml:space="preserve">Appendix: </w:t>
      </w:r>
      <w:r w:rsidR="00D3705E">
        <w:rPr>
          <w:i/>
        </w:rPr>
        <w:t>China’s HADR Activities</w:t>
      </w:r>
    </w:p>
    <w:p w:rsidR="004F4BCC" w:rsidRDefault="004F4BCC" w:rsidP="004F4BCC">
      <w:pPr>
        <w:spacing w:line="480" w:lineRule="auto"/>
        <w:jc w:val="center"/>
        <w:rPr>
          <w:sz w:val="36"/>
          <w:szCs w:val="36"/>
        </w:rPr>
      </w:pPr>
    </w:p>
    <w:p w:rsidR="004F4BCC" w:rsidRDefault="004F4BCC" w:rsidP="004F4BCC">
      <w:pPr>
        <w:spacing w:line="480" w:lineRule="auto"/>
        <w:jc w:val="center"/>
        <w:rPr>
          <w:sz w:val="36"/>
          <w:szCs w:val="36"/>
        </w:rPr>
      </w:pPr>
    </w:p>
    <w:p w:rsidR="004F4BCC" w:rsidRDefault="004F4BCC" w:rsidP="004F4BCC">
      <w:pPr>
        <w:spacing w:line="480" w:lineRule="auto"/>
        <w:jc w:val="center"/>
        <w:rPr>
          <w:sz w:val="36"/>
          <w:szCs w:val="36"/>
        </w:rPr>
      </w:pPr>
    </w:p>
    <w:p w:rsidR="004F4BCC" w:rsidRDefault="004F4BCC" w:rsidP="004F4BCC">
      <w:pPr>
        <w:spacing w:line="480" w:lineRule="auto"/>
        <w:rPr>
          <w:sz w:val="36"/>
          <w:szCs w:val="36"/>
        </w:rPr>
      </w:pPr>
    </w:p>
    <w:p w:rsidR="004F4BCC" w:rsidRDefault="004F4BCC" w:rsidP="004F4BCC">
      <w:pPr>
        <w:spacing w:line="480" w:lineRule="auto"/>
        <w:jc w:val="center"/>
        <w:rPr>
          <w:sz w:val="36"/>
          <w:szCs w:val="36"/>
        </w:rPr>
      </w:pPr>
    </w:p>
    <w:p w:rsidR="004F4BCC" w:rsidRDefault="004F4BCC" w:rsidP="004F4BCC">
      <w:pPr>
        <w:spacing w:line="480" w:lineRule="auto"/>
        <w:jc w:val="center"/>
        <w:rPr>
          <w:sz w:val="36"/>
          <w:szCs w:val="36"/>
        </w:rPr>
      </w:pPr>
      <w:r>
        <w:rPr>
          <w:sz w:val="36"/>
          <w:szCs w:val="36"/>
        </w:rPr>
        <w:t>Oriana Skylar Mastro</w:t>
      </w:r>
    </w:p>
    <w:p w:rsidR="004F4BCC" w:rsidRDefault="004F4BCC" w:rsidP="004F4BCC">
      <w:pPr>
        <w:spacing w:line="480" w:lineRule="auto"/>
        <w:jc w:val="center"/>
        <w:rPr>
          <w:b/>
        </w:rPr>
        <w:sectPr w:rsidR="004F4BCC">
          <w:pgSz w:w="12240" w:h="15840"/>
          <w:pgMar w:top="1440" w:right="1440" w:bottom="1440" w:left="1440" w:header="720" w:footer="720" w:gutter="0"/>
          <w:cols w:space="720"/>
          <w:docGrid w:linePitch="360"/>
        </w:sectPr>
      </w:pPr>
    </w:p>
    <w:p w:rsidR="00D3705E" w:rsidRPr="007551F5" w:rsidRDefault="00D3705E" w:rsidP="00D3705E">
      <w:pPr>
        <w:spacing w:line="259" w:lineRule="auto"/>
        <w:rPr>
          <w:rFonts w:eastAsiaTheme="minorEastAsia"/>
          <w:b/>
          <w:lang w:val="en-US"/>
        </w:rPr>
      </w:pPr>
      <w:r w:rsidRPr="007551F5">
        <w:rPr>
          <w:rFonts w:eastAsiaTheme="minorEastAsia"/>
          <w:b/>
          <w:lang w:val="en-US"/>
        </w:rPr>
        <w:lastRenderedPageBreak/>
        <w:t>China’s Humanitarian Assistance and Disaster Relief Efforts, 2002-2022</w:t>
      </w:r>
      <w:bookmarkStart w:id="0" w:name="_GoBack"/>
      <w:bookmarkEnd w:id="0"/>
    </w:p>
    <w:p w:rsidR="00D3705E" w:rsidRPr="007551F5" w:rsidRDefault="00D3705E" w:rsidP="00D3705E"/>
    <w:tbl>
      <w:tblPr>
        <w:tblStyle w:val="TableGrid"/>
        <w:tblW w:w="0" w:type="auto"/>
        <w:tblLook w:val="04A0" w:firstRow="1" w:lastRow="0" w:firstColumn="1" w:lastColumn="0" w:noHBand="0" w:noVBand="1"/>
      </w:tblPr>
      <w:tblGrid>
        <w:gridCol w:w="535"/>
        <w:gridCol w:w="3441"/>
        <w:gridCol w:w="1758"/>
        <w:gridCol w:w="2216"/>
        <w:gridCol w:w="5000"/>
      </w:tblGrid>
      <w:tr w:rsidR="00D3705E" w:rsidRPr="007551F5" w:rsidTr="00637F79">
        <w:tc>
          <w:tcPr>
            <w:tcW w:w="535" w:type="dxa"/>
          </w:tcPr>
          <w:p w:rsidR="00D3705E" w:rsidRPr="007551F5" w:rsidRDefault="00D3705E" w:rsidP="00637F79">
            <w:pPr>
              <w:rPr>
                <w:rFonts w:ascii="Times New Roman" w:hAnsi="Times New Roman" w:cs="Times New Roman"/>
                <w:b/>
              </w:rPr>
            </w:pPr>
            <w:r w:rsidRPr="007551F5">
              <w:rPr>
                <w:rFonts w:ascii="Times New Roman" w:hAnsi="Times New Roman" w:cs="Times New Roman"/>
                <w:b/>
              </w:rPr>
              <w:t>ID</w:t>
            </w:r>
          </w:p>
        </w:tc>
        <w:tc>
          <w:tcPr>
            <w:tcW w:w="3441" w:type="dxa"/>
          </w:tcPr>
          <w:p w:rsidR="00D3705E" w:rsidRPr="007551F5" w:rsidRDefault="00D3705E" w:rsidP="00637F79">
            <w:pPr>
              <w:rPr>
                <w:rFonts w:ascii="Times New Roman" w:hAnsi="Times New Roman" w:cs="Times New Roman"/>
                <w:b/>
              </w:rPr>
            </w:pPr>
            <w:r w:rsidRPr="007551F5">
              <w:rPr>
                <w:rFonts w:ascii="Times New Roman" w:hAnsi="Times New Roman" w:cs="Times New Roman"/>
                <w:b/>
              </w:rPr>
              <w:t>Affected Country</w:t>
            </w:r>
          </w:p>
        </w:tc>
        <w:tc>
          <w:tcPr>
            <w:tcW w:w="1758" w:type="dxa"/>
          </w:tcPr>
          <w:p w:rsidR="00D3705E" w:rsidRPr="007551F5" w:rsidRDefault="00D3705E" w:rsidP="00637F79">
            <w:pPr>
              <w:rPr>
                <w:rFonts w:ascii="Times New Roman" w:hAnsi="Times New Roman" w:cs="Times New Roman"/>
                <w:b/>
              </w:rPr>
            </w:pPr>
            <w:r w:rsidRPr="007551F5">
              <w:rPr>
                <w:rFonts w:ascii="Times New Roman" w:hAnsi="Times New Roman" w:cs="Times New Roman"/>
                <w:b/>
              </w:rPr>
              <w:t>Year</w:t>
            </w:r>
          </w:p>
        </w:tc>
        <w:tc>
          <w:tcPr>
            <w:tcW w:w="2216" w:type="dxa"/>
          </w:tcPr>
          <w:p w:rsidR="00D3705E" w:rsidRPr="007551F5" w:rsidRDefault="00D3705E" w:rsidP="00637F79">
            <w:pPr>
              <w:rPr>
                <w:rFonts w:ascii="Times New Roman" w:hAnsi="Times New Roman" w:cs="Times New Roman"/>
                <w:b/>
              </w:rPr>
            </w:pPr>
            <w:r w:rsidRPr="007551F5">
              <w:rPr>
                <w:rFonts w:ascii="Times New Roman" w:hAnsi="Times New Roman" w:cs="Times New Roman"/>
                <w:b/>
              </w:rPr>
              <w:t>Disaster</w:t>
            </w:r>
          </w:p>
        </w:tc>
        <w:tc>
          <w:tcPr>
            <w:tcW w:w="5000" w:type="dxa"/>
          </w:tcPr>
          <w:p w:rsidR="00D3705E" w:rsidRPr="007551F5" w:rsidRDefault="00D3705E" w:rsidP="00637F79">
            <w:pPr>
              <w:rPr>
                <w:rFonts w:ascii="Times New Roman" w:hAnsi="Times New Roman" w:cs="Times New Roman"/>
                <w:b/>
              </w:rPr>
            </w:pPr>
            <w:r w:rsidRPr="007551F5">
              <w:rPr>
                <w:rFonts w:ascii="Times New Roman" w:hAnsi="Times New Roman" w:cs="Times New Roman"/>
                <w:b/>
              </w:rPr>
              <w:t>China’s Involvement</w:t>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1</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Afghanistan</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2002</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Earthquake</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$3.6 million in aid for victims</w:t>
            </w:r>
            <w:r w:rsidRPr="007551F5">
              <w:rPr>
                <w:rStyle w:val="FootnoteReference"/>
                <w:rFonts w:ascii="Times New Roman" w:hAnsi="Times New Roman" w:cs="Times New Roman"/>
              </w:rPr>
              <w:footnoteReference w:id="1"/>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Ukraine</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2002</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Air Crash</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Delivered anti-</w:t>
            </w:r>
            <w:proofErr w:type="spellStart"/>
            <w:r w:rsidRPr="007551F5">
              <w:rPr>
                <w:rFonts w:ascii="Times New Roman" w:hAnsi="Times New Roman" w:cs="Times New Roman"/>
              </w:rPr>
              <w:t>biotics</w:t>
            </w:r>
            <w:proofErr w:type="spellEnd"/>
            <w:r w:rsidRPr="007551F5">
              <w:rPr>
                <w:rFonts w:ascii="Times New Roman" w:hAnsi="Times New Roman" w:cs="Times New Roman"/>
              </w:rPr>
              <w:t>, a portable X-ray machine, an electrocardiograph machine, and suturing materials</w:t>
            </w:r>
            <w:r w:rsidRPr="007551F5">
              <w:rPr>
                <w:rStyle w:val="FootnoteReference"/>
                <w:rFonts w:ascii="Times New Roman" w:hAnsi="Times New Roman" w:cs="Times New Roman"/>
              </w:rPr>
              <w:footnoteReference w:id="2"/>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3</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Iran</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2003</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Earthquake</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15 million yuan in disaster relief; 43 personnel dispatched to the country</w:t>
            </w:r>
            <w:r w:rsidRPr="007551F5">
              <w:rPr>
                <w:rStyle w:val="FootnoteReference"/>
                <w:rFonts w:ascii="Times New Roman" w:hAnsi="Times New Roman" w:cs="Times New Roman"/>
              </w:rPr>
              <w:footnoteReference w:id="3"/>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4</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Algeria</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2003</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Earthquake</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Sent 30 rescuers along with rescue dogs, equipment and items.</w:t>
            </w:r>
            <w:r w:rsidRPr="007551F5">
              <w:rPr>
                <w:rStyle w:val="FootnoteReference"/>
                <w:rFonts w:ascii="Times New Roman" w:hAnsi="Times New Roman" w:cs="Times New Roman"/>
              </w:rPr>
              <w:footnoteReference w:id="4"/>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5</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Indonesia</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2004</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Earthquake/Tsunami</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$60 million in aid</w:t>
            </w:r>
            <w:r w:rsidRPr="007551F5">
              <w:rPr>
                <w:rStyle w:val="FootnoteReference"/>
                <w:rFonts w:ascii="Times New Roman" w:hAnsi="Times New Roman" w:cs="Times New Roman"/>
              </w:rPr>
              <w:footnoteReference w:id="5"/>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6</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Pakistan</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2005</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Earthquake</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$5.2 million worth of materials consisting of 9 batches which included 25,000 blankets, 2310 tents, 7,350 cotton quilts, 23,980 towels, 38,000 sheets, 1312 generators, 1272 emergency lights, 6400 buckets, 12 sets of water sanitation systems, 4,000 bottles of purified water with a capacity of 5 gallons each as well as up to 46 tons of medicine and medical equipment</w:t>
            </w:r>
            <w:r w:rsidRPr="007551F5">
              <w:rPr>
                <w:rStyle w:val="FootnoteReference"/>
                <w:rFonts w:ascii="Times New Roman" w:hAnsi="Times New Roman" w:cs="Times New Roman"/>
              </w:rPr>
              <w:footnoteReference w:id="6"/>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7</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Indonesia</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2006</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Earthquake</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$1.25 million in aid</w:t>
            </w:r>
            <w:r w:rsidRPr="007551F5">
              <w:rPr>
                <w:rStyle w:val="FootnoteReference"/>
                <w:rFonts w:ascii="Times New Roman" w:hAnsi="Times New Roman" w:cs="Times New Roman"/>
              </w:rPr>
              <w:footnoteReference w:id="7"/>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8</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Burma</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2008</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Cyclone</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 xml:space="preserve">Offered a total of 5.3 million dollars, including relief materials worth 500,000 dollars, for </w:t>
            </w:r>
            <w:r w:rsidRPr="007551F5">
              <w:rPr>
                <w:rFonts w:ascii="Times New Roman" w:hAnsi="Times New Roman" w:cs="Times New Roman"/>
              </w:rPr>
              <w:lastRenderedPageBreak/>
              <w:t>cyclone disaster relief and reconstruction efforts*</w:t>
            </w:r>
            <w:r w:rsidRPr="007551F5">
              <w:rPr>
                <w:rStyle w:val="FootnoteReference"/>
                <w:rFonts w:ascii="Times New Roman" w:hAnsi="Times New Roman" w:cs="Times New Roman"/>
              </w:rPr>
              <w:footnoteReference w:id="8"/>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lastRenderedPageBreak/>
              <w:t>9</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Mongolia</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2010</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Extreme Winter Weather</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 xml:space="preserve">500 tonnes of rice and 180 tonnes of other relief items, including generators, quilts and food, were carried by six </w:t>
            </w:r>
            <w:proofErr w:type="spellStart"/>
            <w:r w:rsidRPr="007551F5">
              <w:rPr>
                <w:rFonts w:ascii="Times New Roman" w:hAnsi="Times New Roman" w:cs="Times New Roman"/>
              </w:rPr>
              <w:t>IIyushin</w:t>
            </w:r>
            <w:proofErr w:type="spellEnd"/>
            <w:r w:rsidRPr="007551F5">
              <w:rPr>
                <w:rFonts w:ascii="Times New Roman" w:hAnsi="Times New Roman" w:cs="Times New Roman"/>
              </w:rPr>
              <w:t xml:space="preserve"> IL-76 air freighters and trains</w:t>
            </w:r>
            <w:r w:rsidRPr="007551F5">
              <w:rPr>
                <w:rStyle w:val="FootnoteReference"/>
                <w:rFonts w:ascii="Times New Roman" w:hAnsi="Times New Roman" w:cs="Times New Roman"/>
              </w:rPr>
              <w:footnoteReference w:id="9"/>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10</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Pakistan</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2010</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Flood</w:t>
            </w:r>
          </w:p>
        </w:tc>
        <w:tc>
          <w:tcPr>
            <w:tcW w:w="5000" w:type="dxa"/>
          </w:tcPr>
          <w:p w:rsidR="00D3705E" w:rsidRPr="007551F5" w:rsidRDefault="00D3705E" w:rsidP="00637F79">
            <w:pPr>
              <w:pStyle w:val="Default"/>
            </w:pPr>
            <w:r w:rsidRPr="007551F5">
              <w:t>4 helicopters, 3 transport aircraft; more than 130 personnel; delivery (33 tons) and distribution of relief supplies, search and rescue, and distribution of relief supplies, search and rescue, and medical assistance</w:t>
            </w:r>
            <w:r w:rsidRPr="007551F5">
              <w:rPr>
                <w:rStyle w:val="FootnoteReference"/>
              </w:rPr>
              <w:footnoteReference w:id="10"/>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11</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Haiti</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2010</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Earthquake</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Delivered 90 tons of relief supplies including medicine, tents, water purification equipment, etc.</w:t>
            </w:r>
            <w:r w:rsidRPr="007551F5">
              <w:rPr>
                <w:rStyle w:val="FootnoteReference"/>
                <w:rFonts w:ascii="Times New Roman" w:hAnsi="Times New Roman" w:cs="Times New Roman"/>
              </w:rPr>
              <w:footnoteReference w:id="11"/>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12</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Japan</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2011</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Earthquake</w:t>
            </w:r>
          </w:p>
        </w:tc>
        <w:tc>
          <w:tcPr>
            <w:tcW w:w="5000" w:type="dxa"/>
          </w:tcPr>
          <w:p w:rsidR="00D3705E" w:rsidRPr="007551F5" w:rsidRDefault="00D3705E" w:rsidP="00637F79">
            <w:pPr>
              <w:pStyle w:val="Default"/>
            </w:pPr>
            <w:r w:rsidRPr="007551F5">
              <w:t>Sent and rescue sent an International Search and Rescue Team consisting of 15 personnel</w:t>
            </w:r>
            <w:r w:rsidRPr="007551F5">
              <w:rPr>
                <w:rStyle w:val="FootnoteReference"/>
              </w:rPr>
              <w:footnoteReference w:id="12"/>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13</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Thailand</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2011</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Flood</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Provided high-speed motorboats, rowboats, water purification equipment and tanks; estimated valued of 50 THB</w:t>
            </w:r>
            <w:r w:rsidRPr="007551F5">
              <w:rPr>
                <w:rStyle w:val="FootnoteReference"/>
                <w:rFonts w:ascii="Times New Roman" w:hAnsi="Times New Roman" w:cs="Times New Roman"/>
              </w:rPr>
              <w:footnoteReference w:id="13"/>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14</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Pakistan</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2011</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Flood</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$4.7 million in humanitarian aid</w:t>
            </w:r>
            <w:r w:rsidRPr="007551F5">
              <w:rPr>
                <w:rStyle w:val="FootnoteReference"/>
                <w:rFonts w:ascii="Times New Roman" w:hAnsi="Times New Roman" w:cs="Times New Roman"/>
              </w:rPr>
              <w:footnoteReference w:id="14"/>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lastRenderedPageBreak/>
              <w:t>15</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Ethiopia, Kenya, Djibouti and Somalia</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2011</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Drought</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 xml:space="preserve">Provided, on three occasions, a total of RMB440 </w:t>
            </w:r>
            <w:proofErr w:type="spellStart"/>
            <w:r w:rsidRPr="007551F5">
              <w:rPr>
                <w:rFonts w:ascii="Times New Roman" w:hAnsi="Times New Roman" w:cs="Times New Roman"/>
              </w:rPr>
              <w:t>million</w:t>
            </w:r>
            <w:proofErr w:type="spellEnd"/>
            <w:r w:rsidRPr="007551F5">
              <w:rPr>
                <w:rFonts w:ascii="Times New Roman" w:hAnsi="Times New Roman" w:cs="Times New Roman"/>
              </w:rPr>
              <w:t xml:space="preserve"> of emergency food aid</w:t>
            </w:r>
            <w:r w:rsidRPr="007551F5">
              <w:rPr>
                <w:rStyle w:val="FootnoteReference"/>
                <w:rFonts w:ascii="Times New Roman" w:hAnsi="Times New Roman" w:cs="Times New Roman"/>
              </w:rPr>
              <w:footnoteReference w:id="15"/>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16</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New Zealand</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2011</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Earthquake Relief</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Sent a 10-member search and rescue team to Christchurch to assist in earthquake relief.</w:t>
            </w:r>
            <w:r w:rsidRPr="007551F5">
              <w:rPr>
                <w:rStyle w:val="FootnoteReference"/>
                <w:rFonts w:ascii="Times New Roman" w:hAnsi="Times New Roman" w:cs="Times New Roman"/>
              </w:rPr>
              <w:footnoteReference w:id="16"/>
            </w:r>
            <w:r w:rsidRPr="007551F5">
              <w:rPr>
                <w:rFonts w:ascii="Times New Roman" w:hAnsi="Times New Roman" w:cs="Times New Roman"/>
              </w:rPr>
              <w:t xml:space="preserve"> </w:t>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17</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Chad, Mali, Niger</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2012</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Drought</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Provided RMB70 million worth of emergency food aid</w:t>
            </w:r>
            <w:r w:rsidRPr="007551F5">
              <w:rPr>
                <w:rStyle w:val="FootnoteReference"/>
                <w:rFonts w:ascii="Times New Roman" w:hAnsi="Times New Roman" w:cs="Times New Roman"/>
              </w:rPr>
              <w:footnoteReference w:id="17"/>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18</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Philippines</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2013</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Typhoon</w:t>
            </w:r>
          </w:p>
        </w:tc>
        <w:tc>
          <w:tcPr>
            <w:tcW w:w="5000" w:type="dxa"/>
          </w:tcPr>
          <w:p w:rsidR="00D3705E" w:rsidRPr="007551F5" w:rsidRDefault="00D3705E" w:rsidP="00637F79">
            <w:pPr>
              <w:pStyle w:val="Default"/>
            </w:pPr>
            <w:r w:rsidRPr="007551F5">
              <w:t>1 hospital ship, 1 amphibious ship, 1 helicopter; medical assistance, and aid delivery</w:t>
            </w:r>
            <w:r w:rsidRPr="007551F5">
              <w:rPr>
                <w:rStyle w:val="FootnoteReference"/>
              </w:rPr>
              <w:footnoteReference w:id="18"/>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19</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Malaysia</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2014</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Missing MH370 Flight</w:t>
            </w:r>
          </w:p>
        </w:tc>
        <w:tc>
          <w:tcPr>
            <w:tcW w:w="5000" w:type="dxa"/>
          </w:tcPr>
          <w:p w:rsidR="00D3705E" w:rsidRPr="007551F5" w:rsidRDefault="00D3705E" w:rsidP="00637F79">
            <w:pPr>
              <w:pStyle w:val="Default"/>
            </w:pPr>
            <w:r w:rsidRPr="007551F5">
              <w:t>2 destroyers, 2 frigates, 2 amphibious ships, 1 survey ship, 1 submarine rescue ship, 2 replenishment ships, 2 helicopters, 3 transport aircraft, 1 surveillance aircraft</w:t>
            </w:r>
            <w:r w:rsidRPr="007551F5">
              <w:rPr>
                <w:rStyle w:val="FootnoteReference"/>
              </w:rPr>
              <w:footnoteReference w:id="19"/>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Maldives</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2014</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Water Shortage</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Air-delivered drinking water; donated $500,000 in aid for repairs to a desalination plant</w:t>
            </w:r>
            <w:r w:rsidRPr="007551F5">
              <w:rPr>
                <w:rStyle w:val="FootnoteReference"/>
                <w:rFonts w:ascii="Times New Roman" w:hAnsi="Times New Roman" w:cs="Times New Roman"/>
              </w:rPr>
              <w:footnoteReference w:id="20"/>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21</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Liberia</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2014</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Ebola Epidemic</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Provided upwards of 750 RMB in aid for all Ebola-stricken countries;</w:t>
            </w:r>
            <w:r w:rsidRPr="007551F5">
              <w:rPr>
                <w:rStyle w:val="FootnoteReference"/>
                <w:rFonts w:ascii="Times New Roman" w:hAnsi="Times New Roman" w:cs="Times New Roman"/>
              </w:rPr>
              <w:footnoteReference w:id="21"/>
            </w:r>
            <w:r w:rsidRPr="007551F5">
              <w:rPr>
                <w:rFonts w:ascii="Times New Roman" w:hAnsi="Times New Roman" w:cs="Times New Roman"/>
              </w:rPr>
              <w:t xml:space="preserve"> Aid to Liberia included grain, food, and constructing a 100-bed emergency treatment </w:t>
            </w:r>
            <w:proofErr w:type="spellStart"/>
            <w:r w:rsidRPr="007551F5">
              <w:rPr>
                <w:rFonts w:ascii="Times New Roman" w:hAnsi="Times New Roman" w:cs="Times New Roman"/>
              </w:rPr>
              <w:t>centers</w:t>
            </w:r>
            <w:proofErr w:type="spellEnd"/>
            <w:r w:rsidRPr="007551F5">
              <w:rPr>
                <w:rStyle w:val="FootnoteReference"/>
                <w:rFonts w:ascii="Times New Roman" w:hAnsi="Times New Roman" w:cs="Times New Roman"/>
              </w:rPr>
              <w:footnoteReference w:id="22"/>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22</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Sierra Leone</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2014</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Ebola Epidemic</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 xml:space="preserve">Provided upwards of 750 RMB in aid for all Ebola-stricken countries; Dispatched virus detection teams to Sierra Leone, transformed the Sierra Leone-China Friendship Hospital into a treatment </w:t>
            </w:r>
            <w:proofErr w:type="spellStart"/>
            <w:r w:rsidRPr="007551F5">
              <w:rPr>
                <w:rFonts w:ascii="Times New Roman" w:hAnsi="Times New Roman" w:cs="Times New Roman"/>
              </w:rPr>
              <w:t>center</w:t>
            </w:r>
            <w:proofErr w:type="spellEnd"/>
            <w:r w:rsidRPr="007551F5">
              <w:rPr>
                <w:rStyle w:val="FootnoteReference"/>
                <w:rFonts w:ascii="Times New Roman" w:hAnsi="Times New Roman" w:cs="Times New Roman"/>
              </w:rPr>
              <w:footnoteReference w:id="23"/>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lastRenderedPageBreak/>
              <w:t>23</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Nepal</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2015</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Earthquake</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3 helicopters, 8 transport aircraft; 500+ PLA personnel; delivery of at least 400+ tons of relief supplies, transport of relief personnel and equipment, search and rescue, transport of people who were injured or trapped, medical assistance, and disease prevention</w:t>
            </w:r>
            <w:r w:rsidRPr="007551F5">
              <w:rPr>
                <w:rStyle w:val="FootnoteReference"/>
                <w:rFonts w:ascii="Times New Roman" w:hAnsi="Times New Roman" w:cs="Times New Roman"/>
              </w:rPr>
              <w:footnoteReference w:id="24"/>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24</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Burma</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2015</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Flood</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Delivered blankets, generators, and tents.</w:t>
            </w:r>
            <w:r w:rsidRPr="007551F5">
              <w:rPr>
                <w:rStyle w:val="FootnoteReference"/>
                <w:rFonts w:ascii="Times New Roman" w:hAnsi="Times New Roman" w:cs="Times New Roman"/>
              </w:rPr>
              <w:footnoteReference w:id="25"/>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25</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Fiji</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2016</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 xml:space="preserve">Cyclone </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Chinese Embassy in Fiji forwarded $100,000 of emergency humanitarian aid from the China Red Cross Society to its Fijian counterpart</w:t>
            </w:r>
            <w:r w:rsidRPr="007551F5">
              <w:rPr>
                <w:rStyle w:val="FootnoteReference"/>
                <w:rFonts w:ascii="Times New Roman" w:hAnsi="Times New Roman" w:cs="Times New Roman"/>
              </w:rPr>
              <w:footnoteReference w:id="26"/>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26</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South Sudan</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2017</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Drought</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Donated 1,500 tons of emergency relief rice, 3,700 tents, 15,000 pcs of mosquito nets and 30,000 blankets</w:t>
            </w:r>
            <w:r w:rsidRPr="007551F5">
              <w:rPr>
                <w:rStyle w:val="FootnoteReference"/>
                <w:rFonts w:ascii="Times New Roman" w:hAnsi="Times New Roman" w:cs="Times New Roman"/>
              </w:rPr>
              <w:footnoteReference w:id="27"/>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27</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Syria</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2017</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War Relief</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Aid to the Syrian government worth $16 million.</w:t>
            </w:r>
            <w:r w:rsidRPr="007551F5">
              <w:rPr>
                <w:rStyle w:val="FootnoteReference"/>
                <w:rFonts w:ascii="Times New Roman" w:hAnsi="Times New Roman" w:cs="Times New Roman"/>
              </w:rPr>
              <w:footnoteReference w:id="28"/>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28</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Yemen</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2017</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Cholera Outbreak Relief</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Delivered $22.5 million in assistance to Yemen</w:t>
            </w:r>
            <w:r w:rsidRPr="007551F5">
              <w:rPr>
                <w:rStyle w:val="FootnoteReference"/>
                <w:rFonts w:ascii="Times New Roman" w:hAnsi="Times New Roman" w:cs="Times New Roman"/>
              </w:rPr>
              <w:footnoteReference w:id="29"/>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29</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Sri Lanka</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2017</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Flood</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 xml:space="preserve">1 </w:t>
            </w:r>
            <w:proofErr w:type="spellStart"/>
            <w:r w:rsidRPr="007551F5">
              <w:rPr>
                <w:rFonts w:ascii="Times New Roman" w:hAnsi="Times New Roman" w:cs="Times New Roman"/>
              </w:rPr>
              <w:t>Luyang</w:t>
            </w:r>
            <w:proofErr w:type="spellEnd"/>
            <w:r w:rsidRPr="007551F5">
              <w:rPr>
                <w:rFonts w:ascii="Times New Roman" w:hAnsi="Times New Roman" w:cs="Times New Roman"/>
              </w:rPr>
              <w:t xml:space="preserve"> II-class destroyer, 1 </w:t>
            </w:r>
            <w:proofErr w:type="spellStart"/>
            <w:r w:rsidRPr="007551F5">
              <w:rPr>
                <w:rFonts w:ascii="Times New Roman" w:hAnsi="Times New Roman" w:cs="Times New Roman"/>
              </w:rPr>
              <w:t>Jiankai</w:t>
            </w:r>
            <w:proofErr w:type="spellEnd"/>
            <w:r w:rsidRPr="007551F5">
              <w:rPr>
                <w:rFonts w:ascii="Times New Roman" w:hAnsi="Times New Roman" w:cs="Times New Roman"/>
              </w:rPr>
              <w:t xml:space="preserve"> II-class frigate, and a </w:t>
            </w:r>
            <w:proofErr w:type="spellStart"/>
            <w:r w:rsidRPr="007551F5">
              <w:rPr>
                <w:rFonts w:ascii="Times New Roman" w:hAnsi="Times New Roman" w:cs="Times New Roman"/>
              </w:rPr>
              <w:t>Fuchi</w:t>
            </w:r>
            <w:proofErr w:type="spellEnd"/>
            <w:r w:rsidRPr="007551F5">
              <w:rPr>
                <w:rFonts w:ascii="Times New Roman" w:hAnsi="Times New Roman" w:cs="Times New Roman"/>
              </w:rPr>
              <w:t>-class oiler delivered supplies to Colombo</w:t>
            </w:r>
            <w:r w:rsidRPr="007551F5">
              <w:rPr>
                <w:rStyle w:val="FootnoteReference"/>
                <w:rFonts w:ascii="Times New Roman" w:hAnsi="Times New Roman" w:cs="Times New Roman"/>
              </w:rPr>
              <w:footnoteReference w:id="30"/>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lastRenderedPageBreak/>
              <w:t>30</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Indonesia</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2018</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Earthquake Relief</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Sent humanitarian aid via charter plane to Balikpapan following an earthquake and subsequent tsunami.</w:t>
            </w:r>
            <w:r w:rsidRPr="007551F5">
              <w:rPr>
                <w:rStyle w:val="FootnoteReference"/>
                <w:rFonts w:ascii="Times New Roman" w:hAnsi="Times New Roman" w:cs="Times New Roman"/>
              </w:rPr>
              <w:footnoteReference w:id="31"/>
            </w:r>
            <w:r w:rsidRPr="007551F5">
              <w:rPr>
                <w:rFonts w:ascii="Times New Roman" w:hAnsi="Times New Roman" w:cs="Times New Roman"/>
              </w:rPr>
              <w:t xml:space="preserve"> </w:t>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31</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Argentina</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2021</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COVID-19 Relief</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21 mechanical fans, 5,000 protective suits and 8,000 N95 masks with an estimated value of $342,000</w:t>
            </w:r>
            <w:r w:rsidRPr="007551F5">
              <w:rPr>
                <w:rStyle w:val="FootnoteReference"/>
                <w:rFonts w:ascii="Times New Roman" w:hAnsi="Times New Roman" w:cs="Times New Roman"/>
              </w:rPr>
              <w:footnoteReference w:id="32"/>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32</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Brazil</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2021</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COVID-19 Relief</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From 2020 to 2021, China donated materials worth BRL 60 million</w:t>
            </w:r>
            <w:r w:rsidRPr="007551F5">
              <w:rPr>
                <w:rStyle w:val="FootnoteReference"/>
                <w:rFonts w:ascii="Times New Roman" w:hAnsi="Times New Roman" w:cs="Times New Roman"/>
              </w:rPr>
              <w:footnoteReference w:id="33"/>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33</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Venezuela</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2021</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COVID-19 Relief</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China donated more than $100 million in medical supplies to Venezuela</w:t>
            </w:r>
            <w:r w:rsidRPr="007551F5">
              <w:rPr>
                <w:rStyle w:val="FootnoteReference"/>
                <w:rFonts w:ascii="Times New Roman" w:hAnsi="Times New Roman" w:cs="Times New Roman"/>
              </w:rPr>
              <w:footnoteReference w:id="34"/>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34</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Afghanistan</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2022</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Earthquake</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PLA Y-20 planes delivered disaster relief supplies to Kabul</w:t>
            </w:r>
            <w:r w:rsidRPr="007551F5">
              <w:rPr>
                <w:rStyle w:val="FootnoteReference"/>
                <w:rFonts w:ascii="Times New Roman" w:hAnsi="Times New Roman" w:cs="Times New Roman"/>
              </w:rPr>
              <w:footnoteReference w:id="35"/>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35</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Pakistan</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2022</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Flood</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$43 million in flood relief</w:t>
            </w:r>
            <w:r w:rsidRPr="007551F5">
              <w:rPr>
                <w:rStyle w:val="FootnoteReference"/>
                <w:rFonts w:ascii="Times New Roman" w:hAnsi="Times New Roman" w:cs="Times New Roman"/>
              </w:rPr>
              <w:footnoteReference w:id="36"/>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36</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Tonga</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2022</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Volcano Eruption, Tsunami</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PLAN vessels delivered 1400 tons of supplies, including generators, tractors, and medical supplies</w:t>
            </w:r>
            <w:r w:rsidRPr="007551F5">
              <w:rPr>
                <w:rStyle w:val="FootnoteReference"/>
                <w:rFonts w:ascii="Times New Roman" w:hAnsi="Times New Roman" w:cs="Times New Roman"/>
              </w:rPr>
              <w:footnoteReference w:id="37"/>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37</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Caribbean</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2022</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Disaster Relief</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 xml:space="preserve">Formation of a disaster relief fund to cover nine nations in the region, including Dominica, Antigua and Barbuda, the Bahamas, Grenada, </w:t>
            </w:r>
            <w:r w:rsidRPr="007551F5">
              <w:rPr>
                <w:rFonts w:ascii="Times New Roman" w:hAnsi="Times New Roman" w:cs="Times New Roman"/>
              </w:rPr>
              <w:lastRenderedPageBreak/>
              <w:t>Guyana, Jamaica, Suriname, Trinidad and Tobago as well as Barbados*</w:t>
            </w:r>
            <w:r w:rsidRPr="007551F5">
              <w:rPr>
                <w:rStyle w:val="FootnoteReference"/>
                <w:rFonts w:ascii="Times New Roman" w:hAnsi="Times New Roman" w:cs="Times New Roman"/>
              </w:rPr>
              <w:footnoteReference w:id="38"/>
            </w:r>
          </w:p>
        </w:tc>
      </w:tr>
      <w:tr w:rsidR="00D3705E" w:rsidRPr="007551F5" w:rsidTr="00637F79">
        <w:tc>
          <w:tcPr>
            <w:tcW w:w="535"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lastRenderedPageBreak/>
              <w:t>38</w:t>
            </w:r>
          </w:p>
        </w:tc>
        <w:tc>
          <w:tcPr>
            <w:tcW w:w="3441"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Ukraine</w:t>
            </w:r>
          </w:p>
        </w:tc>
        <w:tc>
          <w:tcPr>
            <w:tcW w:w="1758"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2022</w:t>
            </w:r>
          </w:p>
        </w:tc>
        <w:tc>
          <w:tcPr>
            <w:tcW w:w="2216"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 xml:space="preserve">War Relief </w:t>
            </w:r>
          </w:p>
        </w:tc>
        <w:tc>
          <w:tcPr>
            <w:tcW w:w="5000" w:type="dxa"/>
          </w:tcPr>
          <w:p w:rsidR="00D3705E" w:rsidRPr="007551F5" w:rsidRDefault="00D3705E" w:rsidP="00637F79">
            <w:pPr>
              <w:rPr>
                <w:rFonts w:ascii="Times New Roman" w:hAnsi="Times New Roman" w:cs="Times New Roman"/>
              </w:rPr>
            </w:pPr>
            <w:r w:rsidRPr="007551F5">
              <w:rPr>
                <w:rFonts w:ascii="Times New Roman" w:hAnsi="Times New Roman" w:cs="Times New Roman"/>
              </w:rPr>
              <w:t>Provided $790k+ in supplies to Ukraine</w:t>
            </w:r>
            <w:r w:rsidRPr="007551F5">
              <w:rPr>
                <w:rStyle w:val="FootnoteReference"/>
                <w:rFonts w:ascii="Times New Roman" w:hAnsi="Times New Roman" w:cs="Times New Roman"/>
              </w:rPr>
              <w:footnoteReference w:id="39"/>
            </w:r>
            <w:r w:rsidRPr="007551F5">
              <w:rPr>
                <w:rFonts w:ascii="Times New Roman" w:hAnsi="Times New Roman" w:cs="Times New Roman"/>
              </w:rPr>
              <w:t xml:space="preserve">; Later provided an additional tranche of $1.5 million </w:t>
            </w:r>
            <w:r w:rsidRPr="007551F5">
              <w:rPr>
                <w:rStyle w:val="FootnoteReference"/>
                <w:rFonts w:ascii="Times New Roman" w:hAnsi="Times New Roman" w:cs="Times New Roman"/>
              </w:rPr>
              <w:footnoteReference w:id="40"/>
            </w:r>
          </w:p>
        </w:tc>
      </w:tr>
    </w:tbl>
    <w:p w:rsidR="00D3705E" w:rsidRPr="007551F5" w:rsidRDefault="00D3705E" w:rsidP="00D3705E"/>
    <w:p w:rsidR="00D3705E" w:rsidRPr="007551F5" w:rsidRDefault="00D3705E" w:rsidP="00D3705E">
      <w:pPr>
        <w:rPr>
          <w:b/>
        </w:rPr>
      </w:pPr>
      <w:r w:rsidRPr="007551F5">
        <w:rPr>
          <w:b/>
        </w:rPr>
        <w:t>*</w:t>
      </w:r>
      <w:r w:rsidRPr="007551F5">
        <w:rPr>
          <w:bCs/>
        </w:rPr>
        <w:t>Offered aid, unknown if fully delivered</w:t>
      </w:r>
    </w:p>
    <w:p w:rsidR="00D3705E" w:rsidRPr="007551F5" w:rsidRDefault="00D3705E" w:rsidP="00D37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heme="minorEastAsia"/>
          <w:b/>
          <w:lang w:val="en-US"/>
        </w:rPr>
      </w:pPr>
    </w:p>
    <w:p w:rsidR="00A70C71" w:rsidRPr="00D3705E" w:rsidRDefault="00A70C71">
      <w:pPr>
        <w:rPr>
          <w:lang w:val="en-US"/>
        </w:rPr>
      </w:pPr>
    </w:p>
    <w:sectPr w:rsidR="00A70C71" w:rsidRPr="00D3705E" w:rsidSect="00D3705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347" w:rsidRDefault="00B80347" w:rsidP="00D3705E">
      <w:r>
        <w:separator/>
      </w:r>
    </w:p>
  </w:endnote>
  <w:endnote w:type="continuationSeparator" w:id="0">
    <w:p w:rsidR="00B80347" w:rsidRDefault="00B80347" w:rsidP="00D3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347" w:rsidRDefault="00B80347" w:rsidP="00D3705E">
      <w:r>
        <w:separator/>
      </w:r>
    </w:p>
  </w:footnote>
  <w:footnote w:type="continuationSeparator" w:id="0">
    <w:p w:rsidR="00B80347" w:rsidRDefault="00B80347" w:rsidP="00D3705E">
      <w:r>
        <w:continuationSeparator/>
      </w:r>
    </w:p>
  </w:footnote>
  <w:footnote w:id="1">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“China Speeds Aid for Afghan Earthquake Victims," </w:t>
      </w:r>
      <w:r w:rsidRPr="009824F2">
        <w:rPr>
          <w:rFonts w:ascii="Times New Roman" w:hAnsi="Times New Roman" w:cs="Times New Roman"/>
          <w:i/>
          <w:iCs/>
        </w:rPr>
        <w:t>People's Daily</w:t>
      </w:r>
      <w:r w:rsidRPr="009824F2">
        <w:rPr>
          <w:rFonts w:ascii="Times New Roman" w:hAnsi="Times New Roman" w:cs="Times New Roman"/>
        </w:rPr>
        <w:t>, March 30, 2002, en.people.cn/200203/30/eng20020330_93114.shtml.</w:t>
      </w:r>
    </w:p>
  </w:footnote>
  <w:footnote w:id="2">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“China Offers Humanitarian Aid to Ukraine,” </w:t>
      </w:r>
      <w:r w:rsidRPr="009824F2">
        <w:rPr>
          <w:rFonts w:ascii="Times New Roman" w:hAnsi="Times New Roman" w:cs="Times New Roman"/>
          <w:i/>
          <w:iCs/>
        </w:rPr>
        <w:t>Xinhua News Agency</w:t>
      </w:r>
      <w:r w:rsidRPr="009824F2">
        <w:rPr>
          <w:rFonts w:ascii="Times New Roman" w:hAnsi="Times New Roman" w:cs="Times New Roman"/>
        </w:rPr>
        <w:t xml:space="preserve">, August 16, 2002, </w:t>
      </w:r>
      <w:hyperlink r:id="rId1" w:history="1">
        <w:r w:rsidRPr="009824F2">
          <w:rPr>
            <w:rStyle w:val="Hyperlink"/>
            <w:rFonts w:ascii="Times New Roman" w:hAnsi="Times New Roman" w:cs="Times New Roman"/>
          </w:rPr>
          <w:t>http://www.china.org.cn/english/2002/Aug/39629.htm</w:t>
        </w:r>
      </w:hyperlink>
      <w:r w:rsidRPr="009824F2">
        <w:rPr>
          <w:rFonts w:ascii="Times New Roman" w:hAnsi="Times New Roman" w:cs="Times New Roman"/>
        </w:rPr>
        <w:t xml:space="preserve">. </w:t>
      </w:r>
    </w:p>
  </w:footnote>
  <w:footnote w:id="3">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“China sends another 10 million yuan in relief supplies to Iran,” </w:t>
      </w:r>
      <w:r w:rsidRPr="009824F2">
        <w:rPr>
          <w:rFonts w:ascii="Times New Roman" w:hAnsi="Times New Roman" w:cs="Times New Roman"/>
          <w:i/>
          <w:iCs/>
        </w:rPr>
        <w:t>People's Liberation Army Daily</w:t>
      </w:r>
      <w:r w:rsidRPr="009824F2">
        <w:rPr>
          <w:rFonts w:ascii="Times New Roman" w:hAnsi="Times New Roman" w:cs="Times New Roman"/>
        </w:rPr>
        <w:t>, December 31, 2003, http://mil.news.sina.com.cn/2003-12-31/0725174660.html.</w:t>
      </w:r>
    </w:p>
  </w:footnote>
  <w:footnote w:id="4">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“Chinese Government Sends Earthquake Rescue Team to Algeria to Assist in Search and Rescue,” </w:t>
      </w:r>
      <w:r w:rsidRPr="009824F2">
        <w:rPr>
          <w:rFonts w:ascii="Times New Roman" w:hAnsi="Times New Roman" w:cs="Times New Roman"/>
          <w:i/>
          <w:iCs/>
        </w:rPr>
        <w:t xml:space="preserve">Xinhua News Agency, </w:t>
      </w:r>
      <w:r w:rsidRPr="009824F2">
        <w:rPr>
          <w:rFonts w:ascii="Times New Roman" w:hAnsi="Times New Roman" w:cs="Times New Roman"/>
        </w:rPr>
        <w:t>May 23, 2003</w:t>
      </w:r>
      <w:proofErr w:type="gramStart"/>
      <w:r w:rsidRPr="009824F2">
        <w:rPr>
          <w:rFonts w:ascii="Times New Roman" w:hAnsi="Times New Roman" w:cs="Times New Roman"/>
        </w:rPr>
        <w:t>,  http</w:t>
      </w:r>
      <w:proofErr w:type="gramEnd"/>
      <w:r w:rsidRPr="009824F2">
        <w:rPr>
          <w:rFonts w:ascii="Times New Roman" w:hAnsi="Times New Roman" w:cs="Times New Roman"/>
        </w:rPr>
        <w:t xml:space="preserve">://news.sina.com.cn/c/2003-05-23/1822150092s.shtml. </w:t>
      </w:r>
    </w:p>
  </w:footnote>
  <w:footnote w:id="5">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“China to give 60-mln-USD more aid to tsunami victims,” </w:t>
      </w:r>
      <w:proofErr w:type="spellStart"/>
      <w:r w:rsidRPr="009824F2">
        <w:rPr>
          <w:rFonts w:ascii="Times New Roman" w:hAnsi="Times New Roman" w:cs="Times New Roman"/>
          <w:i/>
          <w:iCs/>
        </w:rPr>
        <w:t>ReliefWeb</w:t>
      </w:r>
      <w:proofErr w:type="spellEnd"/>
      <w:r w:rsidRPr="009824F2">
        <w:rPr>
          <w:rFonts w:ascii="Times New Roman" w:hAnsi="Times New Roman" w:cs="Times New Roman"/>
          <w:i/>
          <w:iCs/>
        </w:rPr>
        <w:t xml:space="preserve">, </w:t>
      </w:r>
      <w:r w:rsidRPr="009824F2">
        <w:rPr>
          <w:rFonts w:ascii="Times New Roman" w:hAnsi="Times New Roman" w:cs="Times New Roman"/>
        </w:rPr>
        <w:t>December 31, 2004, https://reliefweb.int/report/myanmar/china-give-60-mln-usd-more-aid-tsunami-victims#:~:text=BEIJING%2C%20Dec%2031%2C%202004%</w:t>
      </w:r>
      <w:proofErr w:type="gramStart"/>
      <w:r w:rsidRPr="009824F2">
        <w:rPr>
          <w:rFonts w:ascii="Times New Roman" w:hAnsi="Times New Roman" w:cs="Times New Roman"/>
        </w:rPr>
        <w:t>20(</w:t>
      </w:r>
      <w:proofErr w:type="gramEnd"/>
      <w:r w:rsidRPr="009824F2">
        <w:rPr>
          <w:rFonts w:ascii="Times New Roman" w:hAnsi="Times New Roman" w:cs="Times New Roman"/>
        </w:rPr>
        <w:t xml:space="preserve">,the%20Indian%20Ocean%20tsunami%20victims. </w:t>
      </w:r>
    </w:p>
  </w:footnote>
  <w:footnote w:id="6">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“The Chinese government and people provide strong assistance to Pakistan for its relief efforts following the earthquake,” </w:t>
      </w:r>
      <w:proofErr w:type="spellStart"/>
      <w:r w:rsidRPr="009824F2">
        <w:rPr>
          <w:rFonts w:ascii="Times New Roman" w:hAnsi="Times New Roman" w:cs="Times New Roman"/>
          <w:i/>
          <w:iCs/>
        </w:rPr>
        <w:t>ReliefWeb</w:t>
      </w:r>
      <w:proofErr w:type="spellEnd"/>
      <w:r w:rsidRPr="009824F2">
        <w:rPr>
          <w:rFonts w:ascii="Times New Roman" w:hAnsi="Times New Roman" w:cs="Times New Roman"/>
        </w:rPr>
        <w:t>, October 26, 2005, https://reliefweb.int/report/pakistan/chinese-government-and-people-provide-strong-assistance-pakistan-its-relief-efforts.</w:t>
      </w:r>
    </w:p>
  </w:footnote>
  <w:footnote w:id="7">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“China delivers more aid to quake-hit Indonesia,” </w:t>
      </w:r>
      <w:proofErr w:type="spellStart"/>
      <w:r w:rsidRPr="009824F2">
        <w:rPr>
          <w:rFonts w:ascii="Times New Roman" w:hAnsi="Times New Roman" w:cs="Times New Roman"/>
          <w:i/>
          <w:iCs/>
        </w:rPr>
        <w:t>ReliefWeb</w:t>
      </w:r>
      <w:proofErr w:type="spellEnd"/>
      <w:r w:rsidRPr="009824F2">
        <w:rPr>
          <w:rFonts w:ascii="Times New Roman" w:hAnsi="Times New Roman" w:cs="Times New Roman"/>
          <w:i/>
          <w:iCs/>
        </w:rPr>
        <w:t>,</w:t>
      </w:r>
      <w:r w:rsidRPr="009824F2">
        <w:rPr>
          <w:rFonts w:ascii="Times New Roman" w:hAnsi="Times New Roman" w:cs="Times New Roman"/>
        </w:rPr>
        <w:t xml:space="preserve"> June 3, 2006, https://reliefweb.int/report/indonesia/china-delivers-more-aid-quake-hit-indonesia.</w:t>
      </w:r>
    </w:p>
  </w:footnote>
  <w:footnote w:id="8">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Li, “China offers further aid to cyclone-hit Myanmar,” </w:t>
      </w:r>
      <w:proofErr w:type="spellStart"/>
      <w:r w:rsidRPr="009824F2">
        <w:rPr>
          <w:rFonts w:ascii="Times New Roman" w:hAnsi="Times New Roman" w:cs="Times New Roman"/>
          <w:i/>
          <w:iCs/>
        </w:rPr>
        <w:t>ReliefWeb</w:t>
      </w:r>
      <w:proofErr w:type="spellEnd"/>
      <w:r w:rsidRPr="009824F2">
        <w:rPr>
          <w:rFonts w:ascii="Times New Roman" w:hAnsi="Times New Roman" w:cs="Times New Roman"/>
        </w:rPr>
        <w:t>, May 8, 2008, https://reliefweb.int/report/myanmar/china-offers-further-aid-cyclone-hit-myanmar.</w:t>
      </w:r>
    </w:p>
  </w:footnote>
  <w:footnote w:id="9">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Li, "China sends disaster relief material to snow-hit Mongolia.” </w:t>
      </w:r>
      <w:r w:rsidRPr="009824F2">
        <w:rPr>
          <w:rFonts w:ascii="Times New Roman" w:hAnsi="Times New Roman" w:cs="Times New Roman"/>
          <w:i/>
          <w:iCs/>
        </w:rPr>
        <w:t>Xinhua News Agency</w:t>
      </w:r>
      <w:r w:rsidRPr="009824F2">
        <w:rPr>
          <w:rFonts w:ascii="Times New Roman" w:hAnsi="Times New Roman" w:cs="Times New Roman"/>
        </w:rPr>
        <w:t>, February 1, 2010, https://reliefweb.int/report/mongolia/china-sends-disaster-relief-material-snow-hit-mongolia.</w:t>
      </w:r>
    </w:p>
  </w:footnote>
  <w:footnote w:id="10">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Southerland, “The Chinese Military’s Role in Overseas HA/DR.” </w:t>
      </w:r>
    </w:p>
  </w:footnote>
  <w:footnote w:id="11">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“China Actively Responds to UN Haiti Earthquake Emergency Appeal to Provide Aid,” </w:t>
      </w:r>
      <w:r w:rsidRPr="009824F2">
        <w:rPr>
          <w:rFonts w:ascii="Times New Roman" w:hAnsi="Times New Roman" w:cs="Times New Roman"/>
          <w:i/>
          <w:iCs/>
        </w:rPr>
        <w:t>Xinhua News Agency</w:t>
      </w:r>
      <w:r w:rsidRPr="009824F2">
        <w:rPr>
          <w:rFonts w:ascii="Times New Roman" w:hAnsi="Times New Roman" w:cs="Times New Roman"/>
        </w:rPr>
        <w:t>, January 16, 2010, http://big5.www.gov.cn/gate/big5/www.gov.cn//jrzg/2010-01/16/content_1512110.htm.</w:t>
      </w:r>
    </w:p>
  </w:footnote>
  <w:footnote w:id="12">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Southerland, “The Chinese Military’s Role in Overseas Humanitarian Assistance and Disaster Relief: Contributions and Concerns,” </w:t>
      </w:r>
      <w:r w:rsidRPr="009824F2">
        <w:rPr>
          <w:rFonts w:ascii="Times New Roman" w:hAnsi="Times New Roman" w:cs="Times New Roman"/>
          <w:i/>
        </w:rPr>
        <w:t>US-China Economic and Security Review Commission</w:t>
      </w:r>
      <w:r w:rsidRPr="009824F2">
        <w:rPr>
          <w:rFonts w:ascii="Times New Roman" w:hAnsi="Times New Roman" w:cs="Times New Roman"/>
        </w:rPr>
        <w:t xml:space="preserve">, July 11, 2019, </w:t>
      </w:r>
      <w:hyperlink r:id="rId2" w:history="1">
        <w:r w:rsidRPr="009824F2">
          <w:rPr>
            <w:rStyle w:val="Hyperlink"/>
            <w:rFonts w:ascii="Times New Roman" w:hAnsi="Times New Roman" w:cs="Times New Roman"/>
          </w:rPr>
          <w:t>https://www.uscc.gov/research/chinese-militarys-role-overseas-humanitarian-assistance-and-disaster-relief-contributions</w:t>
        </w:r>
      </w:hyperlink>
      <w:r w:rsidRPr="009824F2">
        <w:rPr>
          <w:rFonts w:ascii="Times New Roman" w:hAnsi="Times New Roman" w:cs="Times New Roman"/>
        </w:rPr>
        <w:t xml:space="preserve">. </w:t>
      </w:r>
    </w:p>
  </w:footnote>
  <w:footnote w:id="13">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w:t>
      </w:r>
      <w:proofErr w:type="spellStart"/>
      <w:r w:rsidRPr="009824F2">
        <w:rPr>
          <w:rFonts w:ascii="Times New Roman" w:hAnsi="Times New Roman" w:cs="Times New Roman"/>
        </w:rPr>
        <w:t>Pooritanasarn</w:t>
      </w:r>
      <w:proofErr w:type="spellEnd"/>
      <w:r w:rsidRPr="009824F2">
        <w:rPr>
          <w:rFonts w:ascii="Times New Roman" w:hAnsi="Times New Roman" w:cs="Times New Roman"/>
        </w:rPr>
        <w:t xml:space="preserve">, "China offers aid to Thailand,” </w:t>
      </w:r>
      <w:proofErr w:type="spellStart"/>
      <w:r w:rsidRPr="009824F2">
        <w:rPr>
          <w:rFonts w:ascii="Times New Roman" w:hAnsi="Times New Roman" w:cs="Times New Roman"/>
          <w:i/>
          <w:iCs/>
        </w:rPr>
        <w:t>ReliefWeb</w:t>
      </w:r>
      <w:proofErr w:type="spellEnd"/>
      <w:r w:rsidRPr="009824F2">
        <w:rPr>
          <w:rFonts w:ascii="Times New Roman" w:hAnsi="Times New Roman" w:cs="Times New Roman"/>
        </w:rPr>
        <w:t>, October 12, 2011, https://reliefweb.int/report/thailand/china-offers-aid-thailand.</w:t>
      </w:r>
    </w:p>
  </w:footnote>
  <w:footnote w:id="14">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“China to provide $4.7m emergency aid to Pakistan,” </w:t>
      </w:r>
      <w:r w:rsidRPr="009824F2">
        <w:rPr>
          <w:rFonts w:ascii="Times New Roman" w:hAnsi="Times New Roman" w:cs="Times New Roman"/>
          <w:i/>
          <w:iCs/>
        </w:rPr>
        <w:t xml:space="preserve">China Daily, </w:t>
      </w:r>
      <w:r w:rsidRPr="009824F2">
        <w:rPr>
          <w:rFonts w:ascii="Times New Roman" w:hAnsi="Times New Roman" w:cs="Times New Roman"/>
        </w:rPr>
        <w:t>September 11, 2011 https://www.chinadaily.com.cn/china/2011-09/11/content_13667691.htm</w:t>
      </w:r>
      <w:r w:rsidRPr="009824F2">
        <w:rPr>
          <w:rStyle w:val="Hyperlink"/>
          <w:rFonts w:ascii="Times New Roman" w:hAnsi="Times New Roman" w:cs="Times New Roman"/>
        </w:rPr>
        <w:t>.</w:t>
      </w:r>
    </w:p>
  </w:footnote>
  <w:footnote w:id="15">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“China’s Foreign Aid,” </w:t>
      </w:r>
      <w:r w:rsidRPr="009824F2">
        <w:rPr>
          <w:rFonts w:ascii="Times New Roman" w:hAnsi="Times New Roman" w:cs="Times New Roman"/>
          <w:i/>
          <w:iCs/>
        </w:rPr>
        <w:t>Xinhua News Agency</w:t>
      </w:r>
      <w:r w:rsidRPr="009824F2">
        <w:rPr>
          <w:rFonts w:ascii="Times New Roman" w:hAnsi="Times New Roman" w:cs="Times New Roman"/>
        </w:rPr>
        <w:t xml:space="preserve">, July 10, 2014, https://reliefweb.int/report/china/chinas-foreign-aid. </w:t>
      </w:r>
    </w:p>
  </w:footnote>
  <w:footnote w:id="16">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“Chinese search and rescue team arrives in NZ,” </w:t>
      </w:r>
      <w:r w:rsidRPr="009824F2">
        <w:rPr>
          <w:rFonts w:ascii="Times New Roman" w:hAnsi="Times New Roman" w:cs="Times New Roman"/>
          <w:i/>
        </w:rPr>
        <w:t>Xinhua</w:t>
      </w:r>
      <w:r w:rsidRPr="009824F2">
        <w:rPr>
          <w:rFonts w:ascii="Times New Roman" w:hAnsi="Times New Roman" w:cs="Times New Roman"/>
        </w:rPr>
        <w:t xml:space="preserve">, February 25, 2011, </w:t>
      </w:r>
      <w:hyperlink r:id="rId3" w:history="1">
        <w:r w:rsidRPr="009824F2">
          <w:rPr>
            <w:rStyle w:val="Hyperlink"/>
            <w:rFonts w:ascii="Times New Roman" w:hAnsi="Times New Roman" w:cs="Times New Roman"/>
          </w:rPr>
          <w:t>http://www.china.org.cn/world/newzealandquake/2011-02/25/content_22006117.htm</w:t>
        </w:r>
      </w:hyperlink>
      <w:r w:rsidRPr="009824F2">
        <w:rPr>
          <w:rFonts w:ascii="Times New Roman" w:hAnsi="Times New Roman" w:cs="Times New Roman"/>
        </w:rPr>
        <w:t xml:space="preserve">. </w:t>
      </w:r>
    </w:p>
  </w:footnote>
  <w:footnote w:id="17">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Ibid.</w:t>
      </w:r>
    </w:p>
  </w:footnote>
  <w:footnote w:id="18">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Southerland, “The Chinese Military’s Role in Overseas HA/DR.” </w:t>
      </w:r>
    </w:p>
  </w:footnote>
  <w:footnote w:id="19">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Southerland, “The Chinese Military’s Role in Overseas HA/DR.” </w:t>
      </w:r>
    </w:p>
  </w:footnote>
  <w:footnote w:id="20">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“China to continue aid to Maldives,” </w:t>
      </w:r>
      <w:r w:rsidRPr="009824F2">
        <w:rPr>
          <w:rFonts w:ascii="Times New Roman" w:hAnsi="Times New Roman" w:cs="Times New Roman"/>
          <w:i/>
          <w:iCs/>
        </w:rPr>
        <w:t xml:space="preserve">Xinhua News Agency, </w:t>
      </w:r>
      <w:r w:rsidRPr="009824F2">
        <w:rPr>
          <w:rFonts w:ascii="Times New Roman" w:hAnsi="Times New Roman" w:cs="Times New Roman"/>
        </w:rPr>
        <w:t>December 10, 2014, https://www.chinadaily.com.cn/china/2014-12/10/content_19060453.htm.</w:t>
      </w:r>
    </w:p>
  </w:footnote>
  <w:footnote w:id="21">
    <w:p w:rsidR="00D3705E" w:rsidRPr="009824F2" w:rsidRDefault="00D3705E" w:rsidP="00D3705E">
      <w:pPr>
        <w:pStyle w:val="FootnoteText"/>
        <w:rPr>
          <w:rFonts w:ascii="Times New Roman" w:hAnsi="Times New Roman" w:cs="Times New Roman"/>
          <w:i/>
          <w:iCs/>
        </w:rPr>
      </w:pPr>
      <w:r w:rsidRPr="009824F2">
        <w:rPr>
          <w:rStyle w:val="FootnoteReference"/>
          <w:rFonts w:ascii="Times New Roman" w:hAnsi="Times New Roman" w:cs="Times New Roman"/>
        </w:rPr>
        <w:footnoteRef/>
      </w:r>
      <w:r w:rsidRPr="009824F2">
        <w:rPr>
          <w:rFonts w:ascii="Times New Roman" w:hAnsi="Times New Roman" w:cs="Times New Roman"/>
        </w:rPr>
        <w:t xml:space="preserve"> Wang, “China’s Aid to Africa’s Fight </w:t>
      </w:r>
      <w:proofErr w:type="gramStart"/>
      <w:r w:rsidRPr="009824F2">
        <w:rPr>
          <w:rFonts w:ascii="Times New Roman" w:hAnsi="Times New Roman" w:cs="Times New Roman"/>
        </w:rPr>
        <w:t>Against</w:t>
      </w:r>
      <w:proofErr w:type="gramEnd"/>
      <w:r w:rsidRPr="009824F2">
        <w:rPr>
          <w:rFonts w:ascii="Times New Roman" w:hAnsi="Times New Roman" w:cs="Times New Roman"/>
        </w:rPr>
        <w:t xml:space="preserve"> Ebola,” </w:t>
      </w:r>
      <w:r w:rsidRPr="009824F2">
        <w:rPr>
          <w:rFonts w:ascii="Times New Roman" w:hAnsi="Times New Roman" w:cs="Times New Roman"/>
          <w:i/>
          <w:iCs/>
        </w:rPr>
        <w:t>South-south Cooperation and Chinese Foreign Aid</w:t>
      </w:r>
      <w:r w:rsidRPr="009824F2">
        <w:rPr>
          <w:rFonts w:ascii="Times New Roman" w:hAnsi="Times New Roman" w:cs="Times New Roman"/>
        </w:rPr>
        <w:t xml:space="preserve">, December 7, 2018, 77-93, </w:t>
      </w:r>
      <w:r w:rsidRPr="009824F2">
        <w:rPr>
          <w:rFonts w:ascii="Times New Roman" w:hAnsi="Times New Roman" w:cs="Times New Roman"/>
          <w:i/>
          <w:iCs/>
        </w:rPr>
        <w:t>National Library of Medicine</w:t>
      </w:r>
      <w:r w:rsidRPr="009824F2">
        <w:rPr>
          <w:rFonts w:ascii="Times New Roman" w:hAnsi="Times New Roman" w:cs="Times New Roman"/>
        </w:rPr>
        <w:t xml:space="preserve">, </w:t>
      </w:r>
      <w:hyperlink r:id="rId4" w:history="1">
        <w:r w:rsidRPr="009824F2">
          <w:rPr>
            <w:rStyle w:val="Hyperlink"/>
            <w:rFonts w:ascii="Times New Roman" w:hAnsi="Times New Roman" w:cs="Times New Roman"/>
          </w:rPr>
          <w:t>www.ncbi.nlm.nih.gov/pmc/articles/PMC7153409/#</w:t>
        </w:r>
      </w:hyperlink>
      <w:r w:rsidRPr="009824F2">
        <w:rPr>
          <w:rFonts w:ascii="Times New Roman" w:hAnsi="Times New Roman" w:cs="Times New Roman"/>
        </w:rPr>
        <w:t xml:space="preserve">. </w:t>
      </w:r>
    </w:p>
  </w:footnote>
  <w:footnote w:id="22">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Ibid.</w:t>
      </w:r>
    </w:p>
  </w:footnote>
  <w:footnote w:id="23">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Ibid.</w:t>
      </w:r>
    </w:p>
  </w:footnote>
  <w:footnote w:id="24">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Southerland, “The Chinese Military’s Role in Overseas HA/DR.” </w:t>
      </w:r>
    </w:p>
  </w:footnote>
  <w:footnote w:id="25">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“Ambassador Hong Liang Attended the Hand-over Ceremony for Flood Relief Supplies from PLA to Myanmar,” </w:t>
      </w:r>
      <w:r w:rsidRPr="009824F2">
        <w:rPr>
          <w:rFonts w:ascii="Times New Roman" w:hAnsi="Times New Roman" w:cs="Times New Roman"/>
          <w:i/>
          <w:iCs/>
        </w:rPr>
        <w:t>Embassy of the People's Republic of China in Myanmar</w:t>
      </w:r>
      <w:r w:rsidRPr="009824F2">
        <w:rPr>
          <w:rFonts w:ascii="Times New Roman" w:hAnsi="Times New Roman" w:cs="Times New Roman"/>
        </w:rPr>
        <w:t>, September 2, 2015, http://mm.china-embassy.gov.cn/eng/sgxw/201509/t20150902_1388919.htm.</w:t>
      </w:r>
    </w:p>
  </w:footnote>
  <w:footnote w:id="26">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“China to Provide Emergency Humanitarian Aid to Fiji,” </w:t>
      </w:r>
      <w:r w:rsidRPr="009824F2">
        <w:rPr>
          <w:rFonts w:ascii="Times New Roman" w:hAnsi="Times New Roman" w:cs="Times New Roman"/>
          <w:i/>
          <w:iCs/>
        </w:rPr>
        <w:t xml:space="preserve">Embassy of the People's Republic of China in Fiji, </w:t>
      </w:r>
      <w:r w:rsidRPr="009824F2">
        <w:rPr>
          <w:rFonts w:ascii="Times New Roman" w:hAnsi="Times New Roman" w:cs="Times New Roman"/>
        </w:rPr>
        <w:t>February 22, 2016, http://fj.china-embassy.gov.cn/eng/sgxw/201603/t20160309_880693.htm.</w:t>
      </w:r>
    </w:p>
  </w:footnote>
  <w:footnote w:id="27">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“China Provides Emergency Food Assistance and Humanitarian Aid to South Sudan,” </w:t>
      </w:r>
      <w:proofErr w:type="spellStart"/>
      <w:r w:rsidRPr="009824F2">
        <w:rPr>
          <w:rFonts w:ascii="Times New Roman" w:hAnsi="Times New Roman" w:cs="Times New Roman"/>
          <w:i/>
          <w:iCs/>
        </w:rPr>
        <w:t>ReliefWeb</w:t>
      </w:r>
      <w:proofErr w:type="spellEnd"/>
      <w:r w:rsidRPr="009824F2">
        <w:rPr>
          <w:rFonts w:ascii="Times New Roman" w:hAnsi="Times New Roman" w:cs="Times New Roman"/>
        </w:rPr>
        <w:t>, October 13, 2017, https://reliefweb.int/report/south-sudan/china-provides-emergency-food-assistance-and-humanitarian-aid-south-sudan.</w:t>
      </w:r>
    </w:p>
  </w:footnote>
  <w:footnote w:id="28">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“China to donate humanitarian aid to Syria worth $16m,” </w:t>
      </w:r>
      <w:r w:rsidRPr="009824F2">
        <w:rPr>
          <w:rFonts w:ascii="Times New Roman" w:hAnsi="Times New Roman" w:cs="Times New Roman"/>
          <w:i/>
          <w:iCs/>
        </w:rPr>
        <w:t xml:space="preserve">Xinhua News Agency, </w:t>
      </w:r>
      <w:r w:rsidRPr="009824F2">
        <w:rPr>
          <w:rFonts w:ascii="Times New Roman" w:hAnsi="Times New Roman" w:cs="Times New Roman"/>
        </w:rPr>
        <w:t>February 6, 2017, http://english.www.gov.cn/news/international_exchanges/2017/02/06/content_281475560526100.htm.</w:t>
      </w:r>
    </w:p>
  </w:footnote>
  <w:footnote w:id="29">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“1st batch of China's humanitarian aid arrives in Yemen,” </w:t>
      </w:r>
      <w:r w:rsidRPr="009824F2">
        <w:rPr>
          <w:rFonts w:ascii="Times New Roman" w:hAnsi="Times New Roman" w:cs="Times New Roman"/>
          <w:i/>
          <w:iCs/>
        </w:rPr>
        <w:t xml:space="preserve">Xinhua News Agency, </w:t>
      </w:r>
      <w:r w:rsidRPr="009824F2">
        <w:rPr>
          <w:rFonts w:ascii="Times New Roman" w:hAnsi="Times New Roman" w:cs="Times New Roman"/>
        </w:rPr>
        <w:t>July 14, 2017, http://www.china.org.cn/world/2017-07/14/content_41214147.htm.</w:t>
      </w:r>
    </w:p>
  </w:footnote>
  <w:footnote w:id="30">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Bo, “Three Chinese naval ships arrive in Sri Lanka to assist in flood relief,” </w:t>
      </w:r>
      <w:r w:rsidRPr="009824F2">
        <w:rPr>
          <w:rFonts w:ascii="Times New Roman" w:hAnsi="Times New Roman" w:cs="Times New Roman"/>
          <w:i/>
          <w:iCs/>
        </w:rPr>
        <w:t xml:space="preserve">Xinhua News Agency, </w:t>
      </w:r>
      <w:r w:rsidRPr="009824F2">
        <w:rPr>
          <w:rFonts w:ascii="Times New Roman" w:hAnsi="Times New Roman" w:cs="Times New Roman"/>
        </w:rPr>
        <w:t xml:space="preserve">June 1, 2017, http://www.xinhuanet.com//english/2017-06/01/c_136331636.htm. </w:t>
      </w:r>
    </w:p>
  </w:footnote>
  <w:footnote w:id="31">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“Chinese Humanitarian Aid Arrives in Indonesia,” </w:t>
      </w:r>
      <w:proofErr w:type="spellStart"/>
      <w:r w:rsidRPr="009824F2">
        <w:rPr>
          <w:rFonts w:ascii="Times New Roman" w:hAnsi="Times New Roman" w:cs="Times New Roman"/>
          <w:i/>
        </w:rPr>
        <w:t>ReliefWeb</w:t>
      </w:r>
      <w:proofErr w:type="spellEnd"/>
      <w:r w:rsidRPr="009824F2">
        <w:rPr>
          <w:rFonts w:ascii="Times New Roman" w:hAnsi="Times New Roman" w:cs="Times New Roman"/>
        </w:rPr>
        <w:t xml:space="preserve">, October 10, 2018, </w:t>
      </w:r>
      <w:hyperlink r:id="rId5" w:history="1">
        <w:r w:rsidRPr="009824F2">
          <w:rPr>
            <w:rStyle w:val="Hyperlink"/>
            <w:rFonts w:ascii="Times New Roman" w:hAnsi="Times New Roman" w:cs="Times New Roman"/>
          </w:rPr>
          <w:t>https://reliefweb.int/report/indonesia/chinese-humanitarian-aid-arrives-indonesia</w:t>
        </w:r>
      </w:hyperlink>
      <w:r w:rsidRPr="009824F2">
        <w:rPr>
          <w:rFonts w:ascii="Times New Roman" w:hAnsi="Times New Roman" w:cs="Times New Roman"/>
        </w:rPr>
        <w:t xml:space="preserve">. </w:t>
      </w:r>
    </w:p>
  </w:footnote>
  <w:footnote w:id="32">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“The People's Republic of China donated medical equipment to Argentina,” </w:t>
      </w:r>
      <w:r w:rsidRPr="009824F2">
        <w:rPr>
          <w:rFonts w:ascii="Times New Roman" w:hAnsi="Times New Roman" w:cs="Times New Roman"/>
          <w:i/>
          <w:iCs/>
        </w:rPr>
        <w:t>Cba24n</w:t>
      </w:r>
      <w:r w:rsidRPr="009824F2">
        <w:rPr>
          <w:rFonts w:ascii="Times New Roman" w:hAnsi="Times New Roman" w:cs="Times New Roman"/>
        </w:rPr>
        <w:t>, April 28, 2021, https://www.cba24n.com.ar/sociedad/la-republica-popular-china-dono-equipamiento-medico-a-argentina_a60896d256ee7041f5c81f65e.</w:t>
      </w:r>
    </w:p>
  </w:footnote>
  <w:footnote w:id="33">
    <w:p w:rsidR="00D3705E" w:rsidRPr="000753DE"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De Mello, “</w:t>
      </w:r>
      <w:proofErr w:type="spellStart"/>
      <w:r w:rsidRPr="009824F2">
        <w:rPr>
          <w:rFonts w:ascii="Times New Roman" w:hAnsi="Times New Roman" w:cs="Times New Roman"/>
        </w:rPr>
        <w:t>Belém</w:t>
      </w:r>
      <w:proofErr w:type="spellEnd"/>
      <w:r w:rsidRPr="009824F2">
        <w:rPr>
          <w:rFonts w:ascii="Times New Roman" w:hAnsi="Times New Roman" w:cs="Times New Roman"/>
        </w:rPr>
        <w:t xml:space="preserve"> City Hall (PA) is negotiating the purchase of a vaccine against covid-19 with Cuba and China,” </w:t>
      </w:r>
      <w:proofErr w:type="spellStart"/>
      <w:r w:rsidRPr="000753DE">
        <w:rPr>
          <w:rFonts w:ascii="Times New Roman" w:hAnsi="Times New Roman" w:cs="Times New Roman"/>
          <w:i/>
          <w:iCs/>
        </w:rPr>
        <w:t>Brasil</w:t>
      </w:r>
      <w:proofErr w:type="spellEnd"/>
      <w:r w:rsidRPr="000753DE">
        <w:rPr>
          <w:rFonts w:ascii="Times New Roman" w:hAnsi="Times New Roman" w:cs="Times New Roman"/>
          <w:i/>
          <w:iCs/>
        </w:rPr>
        <w:t xml:space="preserve"> de </w:t>
      </w:r>
      <w:proofErr w:type="spellStart"/>
      <w:r w:rsidRPr="000753DE">
        <w:rPr>
          <w:rFonts w:ascii="Times New Roman" w:hAnsi="Times New Roman" w:cs="Times New Roman"/>
          <w:i/>
          <w:iCs/>
        </w:rPr>
        <w:t>Fato</w:t>
      </w:r>
      <w:proofErr w:type="spellEnd"/>
      <w:r w:rsidRPr="000753DE">
        <w:rPr>
          <w:rFonts w:ascii="Times New Roman" w:hAnsi="Times New Roman" w:cs="Times New Roman"/>
        </w:rPr>
        <w:t>, May 9, 2021, https://www.brasildefato.com.br/2021/05/09/prefeitura-de-belem-pa-negocia-compra-de-vacina-contra-a-covid-19-com-cuba-e-china.</w:t>
      </w:r>
    </w:p>
  </w:footnote>
  <w:footnote w:id="34">
    <w:p w:rsidR="00D3705E" w:rsidRPr="000753DE"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Garcia, “Most of the aid for the pandemic from China to Latin America was destined for Venezuela,” </w:t>
      </w:r>
      <w:proofErr w:type="spellStart"/>
      <w:r w:rsidRPr="000753DE">
        <w:rPr>
          <w:rFonts w:ascii="Times New Roman" w:hAnsi="Times New Roman" w:cs="Times New Roman"/>
          <w:i/>
          <w:iCs/>
        </w:rPr>
        <w:t>Crónica</w:t>
      </w:r>
      <w:proofErr w:type="spellEnd"/>
      <w:r w:rsidRPr="000753DE">
        <w:rPr>
          <w:rFonts w:ascii="Times New Roman" w:hAnsi="Times New Roman" w:cs="Times New Roman"/>
          <w:i/>
          <w:iCs/>
        </w:rPr>
        <w:t xml:space="preserve">, </w:t>
      </w:r>
      <w:r w:rsidRPr="000753DE">
        <w:rPr>
          <w:rFonts w:ascii="Times New Roman" w:hAnsi="Times New Roman" w:cs="Times New Roman"/>
        </w:rPr>
        <w:t xml:space="preserve">February 28, 2021, </w:t>
      </w:r>
      <w:hyperlink r:id="rId6" w:history="1">
        <w:r w:rsidRPr="000753DE">
          <w:rPr>
            <w:rStyle w:val="Hyperlink"/>
            <w:rFonts w:ascii="Times New Roman" w:hAnsi="Times New Roman" w:cs="Times New Roman"/>
          </w:rPr>
          <w:t>https://cronica.uno/mayoria-de-ayudas-por-la-pandemia-de-china-a-america-latina-fueron-destinadas-a-venezuela/</w:t>
        </w:r>
      </w:hyperlink>
      <w:r w:rsidRPr="000753DE">
        <w:rPr>
          <w:rFonts w:ascii="Times New Roman" w:hAnsi="Times New Roman" w:cs="Times New Roman"/>
        </w:rPr>
        <w:t xml:space="preserve">. </w:t>
      </w:r>
    </w:p>
  </w:footnote>
  <w:footnote w:id="35">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Xi, “Two shipments of earthquake relief supplies from China arrive in Afghanistan; more on the way over next three days,” </w:t>
      </w:r>
      <w:r w:rsidRPr="009824F2">
        <w:rPr>
          <w:rFonts w:ascii="Times New Roman" w:hAnsi="Times New Roman" w:cs="Times New Roman"/>
          <w:i/>
          <w:iCs/>
        </w:rPr>
        <w:t xml:space="preserve">Global Times, </w:t>
      </w:r>
      <w:r w:rsidRPr="009824F2">
        <w:rPr>
          <w:rFonts w:ascii="Times New Roman" w:hAnsi="Times New Roman" w:cs="Times New Roman"/>
        </w:rPr>
        <w:t>June 28, 2022, https://www.globaltimes.cn/page/202206/1269207.shtml.</w:t>
      </w:r>
    </w:p>
  </w:footnote>
  <w:footnote w:id="36">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“China to provide another 300 million yuan aid to flood-ravaged Pakistan as flood death toll surpasses 1</w:t>
      </w:r>
      <w:proofErr w:type="gramStart"/>
      <w:r w:rsidRPr="009824F2">
        <w:rPr>
          <w:rFonts w:ascii="Times New Roman" w:hAnsi="Times New Roman" w:cs="Times New Roman"/>
        </w:rPr>
        <w:t>,200</w:t>
      </w:r>
      <w:proofErr w:type="gramEnd"/>
      <w:r w:rsidRPr="009824F2">
        <w:rPr>
          <w:rFonts w:ascii="Times New Roman" w:hAnsi="Times New Roman" w:cs="Times New Roman"/>
        </w:rPr>
        <w:t xml:space="preserve">,” </w:t>
      </w:r>
      <w:r w:rsidRPr="009824F2">
        <w:rPr>
          <w:rFonts w:ascii="Times New Roman" w:hAnsi="Times New Roman" w:cs="Times New Roman"/>
          <w:i/>
          <w:iCs/>
        </w:rPr>
        <w:t>Global Times</w:t>
      </w:r>
      <w:r w:rsidRPr="009824F2">
        <w:rPr>
          <w:rFonts w:ascii="Times New Roman" w:hAnsi="Times New Roman" w:cs="Times New Roman"/>
        </w:rPr>
        <w:t>, September 4, 2022, https://www.globaltimes.cn/page/202209/1274544.shtml.</w:t>
      </w:r>
    </w:p>
  </w:footnote>
  <w:footnote w:id="37">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“Chinese navy ships carrying relief supplies depart for Tonga,” </w:t>
      </w:r>
      <w:r w:rsidRPr="009824F2">
        <w:rPr>
          <w:rFonts w:ascii="Times New Roman" w:hAnsi="Times New Roman" w:cs="Times New Roman"/>
          <w:i/>
          <w:iCs/>
        </w:rPr>
        <w:t xml:space="preserve">Global Times, </w:t>
      </w:r>
      <w:r w:rsidRPr="009824F2">
        <w:rPr>
          <w:rFonts w:ascii="Times New Roman" w:hAnsi="Times New Roman" w:cs="Times New Roman"/>
        </w:rPr>
        <w:t>February 1, 2022, https://www.globaltimes.cn/page/202202/1250283.shtml.</w:t>
      </w:r>
    </w:p>
  </w:footnote>
  <w:footnote w:id="38">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Zhou, “China pledges disaster relief fund for Caribbean countries,” </w:t>
      </w:r>
      <w:r w:rsidRPr="009824F2">
        <w:rPr>
          <w:rFonts w:ascii="Times New Roman" w:hAnsi="Times New Roman" w:cs="Times New Roman"/>
          <w:i/>
          <w:iCs/>
        </w:rPr>
        <w:t xml:space="preserve">South China Morning Post, </w:t>
      </w:r>
      <w:r w:rsidRPr="009824F2">
        <w:rPr>
          <w:rFonts w:ascii="Times New Roman" w:hAnsi="Times New Roman" w:cs="Times New Roman"/>
        </w:rPr>
        <w:t xml:space="preserve">April 29, 2022, </w:t>
      </w:r>
      <w:hyperlink r:id="rId7" w:history="1">
        <w:r w:rsidRPr="009824F2">
          <w:rPr>
            <w:rStyle w:val="Hyperlink"/>
            <w:rFonts w:ascii="Times New Roman" w:hAnsi="Times New Roman" w:cs="Times New Roman"/>
          </w:rPr>
          <w:t>https://www.scmp.com/news/china/diplomacy/article/3176031/china-pledges-disaster-relief-fund-caribbean-countries</w:t>
        </w:r>
      </w:hyperlink>
      <w:r w:rsidRPr="009824F2">
        <w:rPr>
          <w:rFonts w:ascii="Times New Roman" w:hAnsi="Times New Roman" w:cs="Times New Roman"/>
        </w:rPr>
        <w:t xml:space="preserve">. </w:t>
      </w:r>
    </w:p>
  </w:footnote>
  <w:footnote w:id="39">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“China to provide 5 </w:t>
      </w:r>
      <w:proofErr w:type="spellStart"/>
      <w:r w:rsidRPr="009824F2">
        <w:rPr>
          <w:rFonts w:ascii="Times New Roman" w:hAnsi="Times New Roman" w:cs="Times New Roman"/>
        </w:rPr>
        <w:t>mln</w:t>
      </w:r>
      <w:proofErr w:type="spellEnd"/>
      <w:r w:rsidRPr="009824F2">
        <w:rPr>
          <w:rFonts w:ascii="Times New Roman" w:hAnsi="Times New Roman" w:cs="Times New Roman"/>
        </w:rPr>
        <w:t xml:space="preserve"> yuan worth of humanitarian assistance to Ukraine,” </w:t>
      </w:r>
      <w:r w:rsidRPr="009824F2">
        <w:rPr>
          <w:rFonts w:ascii="Times New Roman" w:hAnsi="Times New Roman" w:cs="Times New Roman"/>
          <w:i/>
          <w:iCs/>
        </w:rPr>
        <w:t xml:space="preserve">Reuters, </w:t>
      </w:r>
      <w:r w:rsidRPr="009824F2">
        <w:rPr>
          <w:rFonts w:ascii="Times New Roman" w:hAnsi="Times New Roman" w:cs="Times New Roman"/>
        </w:rPr>
        <w:t>March 8, 2022, https://www.reuters.com/world/china-provide-5-mln-yuan-worth-humanitarian-assistance-ukraine-2022-03-09/.</w:t>
      </w:r>
    </w:p>
  </w:footnote>
  <w:footnote w:id="40">
    <w:p w:rsidR="00D3705E" w:rsidRPr="009824F2" w:rsidRDefault="00D3705E" w:rsidP="00D3705E">
      <w:pPr>
        <w:pStyle w:val="FootnoteText"/>
        <w:rPr>
          <w:rFonts w:ascii="Times New Roman" w:hAnsi="Times New Roman" w:cs="Times New Roman"/>
        </w:rPr>
      </w:pPr>
      <w:r w:rsidRPr="009824F2">
        <w:rPr>
          <w:rStyle w:val="FootnoteReference"/>
          <w:rFonts w:ascii="Times New Roman" w:hAnsi="Times New Roman" w:cs="Times New Roman"/>
        </w:rPr>
        <w:footnoteRef/>
      </w:r>
      <w:r w:rsidRPr="009824F2">
        <w:rPr>
          <w:rFonts w:ascii="Times New Roman" w:hAnsi="Times New Roman" w:cs="Times New Roman"/>
        </w:rPr>
        <w:t xml:space="preserve"> “China says it will offer 10 million yuan more of humanitarian aid to Ukraine,” </w:t>
      </w:r>
      <w:r w:rsidRPr="009824F2">
        <w:rPr>
          <w:rFonts w:ascii="Times New Roman" w:hAnsi="Times New Roman" w:cs="Times New Roman"/>
          <w:i/>
          <w:iCs/>
        </w:rPr>
        <w:t xml:space="preserve">Reuters, </w:t>
      </w:r>
      <w:r w:rsidRPr="009824F2">
        <w:rPr>
          <w:rFonts w:ascii="Times New Roman" w:hAnsi="Times New Roman" w:cs="Times New Roman"/>
        </w:rPr>
        <w:t>March 21, 2022</w:t>
      </w:r>
      <w:proofErr w:type="gramStart"/>
      <w:r w:rsidRPr="009824F2">
        <w:rPr>
          <w:rFonts w:ascii="Times New Roman" w:hAnsi="Times New Roman" w:cs="Times New Roman"/>
        </w:rPr>
        <w:t>,  https</w:t>
      </w:r>
      <w:proofErr w:type="gramEnd"/>
      <w:r w:rsidRPr="009824F2">
        <w:rPr>
          <w:rFonts w:ascii="Times New Roman" w:hAnsi="Times New Roman" w:cs="Times New Roman"/>
        </w:rPr>
        <w:t>://www.reuters.com/world/china/china-says-it-will-offer-10-mln-yuan-more-humanitarian-aid-ukraine-2022-03-21/.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5E"/>
    <w:rsid w:val="000B11D8"/>
    <w:rsid w:val="00166EED"/>
    <w:rsid w:val="00344231"/>
    <w:rsid w:val="0037196C"/>
    <w:rsid w:val="003F0739"/>
    <w:rsid w:val="004819E7"/>
    <w:rsid w:val="004D6660"/>
    <w:rsid w:val="004F4BCC"/>
    <w:rsid w:val="005301CE"/>
    <w:rsid w:val="00592725"/>
    <w:rsid w:val="005F7C91"/>
    <w:rsid w:val="00783368"/>
    <w:rsid w:val="00865898"/>
    <w:rsid w:val="008B02B1"/>
    <w:rsid w:val="008B5405"/>
    <w:rsid w:val="00976A91"/>
    <w:rsid w:val="00A70C71"/>
    <w:rsid w:val="00A84899"/>
    <w:rsid w:val="00AC6DC9"/>
    <w:rsid w:val="00B80347"/>
    <w:rsid w:val="00D3705E"/>
    <w:rsid w:val="00EE4AD5"/>
    <w:rsid w:val="00F85B40"/>
    <w:rsid w:val="00FE3DCA"/>
    <w:rsid w:val="00FF0831"/>
    <w:rsid w:val="00FF7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B5D3"/>
  <w15:chartTrackingRefBased/>
  <w15:docId w15:val="{D0394456-0B4F-4936-9A7F-8C67D560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2"/>
        <w:lang w:val="en-US" w:eastAsia="zh-CN"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BCC"/>
    <w:pPr>
      <w:spacing w:line="240" w:lineRule="auto"/>
    </w:pPr>
    <w:rPr>
      <w:rFonts w:eastAsia="Times New Roman"/>
      <w:szCs w:val="24"/>
      <w:lang w:val="en-AU"/>
    </w:rPr>
  </w:style>
  <w:style w:type="paragraph" w:styleId="Heading1">
    <w:name w:val="heading 1"/>
    <w:basedOn w:val="Normal"/>
    <w:next w:val="Normal"/>
    <w:link w:val="Heading1Char"/>
    <w:uiPriority w:val="9"/>
    <w:qFormat/>
    <w:rsid w:val="005F7C91"/>
    <w:pPr>
      <w:spacing w:line="259" w:lineRule="auto"/>
      <w:outlineLvl w:val="0"/>
    </w:pPr>
    <w:rPr>
      <w:rFonts w:eastAsiaTheme="minorEastAsia"/>
      <w:b/>
      <w:szCs w:val="22"/>
      <w:lang w:val="en-US"/>
    </w:rPr>
  </w:style>
  <w:style w:type="paragraph" w:styleId="Heading2">
    <w:name w:val="heading 2"/>
    <w:basedOn w:val="Normal"/>
    <w:next w:val="Normal"/>
    <w:link w:val="Heading2Char"/>
    <w:uiPriority w:val="9"/>
    <w:unhideWhenUsed/>
    <w:qFormat/>
    <w:rsid w:val="005F7C91"/>
    <w:pPr>
      <w:spacing w:line="259" w:lineRule="auto"/>
      <w:outlineLvl w:val="1"/>
    </w:pPr>
    <w:rPr>
      <w:rFonts w:eastAsiaTheme="minorEastAsia"/>
      <w:i/>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autoRedefine/>
    <w:uiPriority w:val="99"/>
    <w:unhideWhenUsed/>
    <w:qFormat/>
    <w:rsid w:val="000B11D8"/>
    <w:pPr>
      <w:widowControl w:val="0"/>
    </w:pPr>
    <w:rPr>
      <w:rFonts w:eastAsia="SimSun"/>
      <w:sz w:val="20"/>
      <w:szCs w:val="20"/>
      <w:lang w:val="en-US" w:eastAsia="en-US"/>
    </w:rPr>
  </w:style>
  <w:style w:type="character" w:customStyle="1" w:styleId="EndnoteTextChar">
    <w:name w:val="Endnote Text Char"/>
    <w:basedOn w:val="DefaultParagraphFont"/>
    <w:link w:val="EndnoteText"/>
    <w:uiPriority w:val="99"/>
    <w:qFormat/>
    <w:rsid w:val="000B11D8"/>
    <w:rPr>
      <w:rFonts w:ascii="Times New Roman" w:eastAsia="SimSun" w:hAnsi="Times New Roman"/>
      <w:sz w:val="20"/>
      <w:szCs w:val="20"/>
      <w:lang w:eastAsia="en-US"/>
    </w:rPr>
  </w:style>
  <w:style w:type="character" w:customStyle="1" w:styleId="Heading1Char">
    <w:name w:val="Heading 1 Char"/>
    <w:basedOn w:val="DefaultParagraphFont"/>
    <w:link w:val="Heading1"/>
    <w:uiPriority w:val="9"/>
    <w:rsid w:val="005F7C91"/>
    <w:rPr>
      <w:b/>
    </w:rPr>
  </w:style>
  <w:style w:type="character" w:customStyle="1" w:styleId="Heading2Char">
    <w:name w:val="Heading 2 Char"/>
    <w:basedOn w:val="DefaultParagraphFont"/>
    <w:link w:val="Heading2"/>
    <w:uiPriority w:val="9"/>
    <w:rsid w:val="005F7C91"/>
    <w:rPr>
      <w:i/>
    </w:rPr>
  </w:style>
  <w:style w:type="paragraph" w:styleId="Subtitle">
    <w:name w:val="Subtitle"/>
    <w:basedOn w:val="Normal"/>
    <w:next w:val="Normal"/>
    <w:link w:val="SubtitleChar"/>
    <w:uiPriority w:val="11"/>
    <w:qFormat/>
    <w:rsid w:val="005301CE"/>
    <w:pPr>
      <w:numPr>
        <w:ilvl w:val="1"/>
      </w:numPr>
      <w:spacing w:after="160" w:line="259" w:lineRule="auto"/>
    </w:pPr>
    <w:rPr>
      <w:rFonts w:asciiTheme="minorHAnsi" w:eastAsiaTheme="minorEastAsia" w:hAnsiTheme="minorHAnsi" w:cstheme="minorBid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5301CE"/>
    <w:rPr>
      <w:rFonts w:asciiTheme="minorHAnsi" w:hAnsiTheme="minorHAnsi" w:cstheme="minorBidi"/>
      <w:color w:val="5A5A5A" w:themeColor="text1" w:themeTint="A5"/>
      <w:spacing w:val="15"/>
      <w:sz w:val="22"/>
    </w:rPr>
  </w:style>
  <w:style w:type="table" w:styleId="TableGrid">
    <w:name w:val="Table Grid"/>
    <w:basedOn w:val="TableNormal"/>
    <w:uiPriority w:val="39"/>
    <w:rsid w:val="00D3705E"/>
    <w:pPr>
      <w:spacing w:line="240" w:lineRule="auto"/>
    </w:pPr>
    <w:rPr>
      <w:rFonts w:asciiTheme="minorHAnsi" w:hAnsiTheme="minorHAnsi" w:cstheme="minorBidi"/>
      <w:szCs w:val="24"/>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05E"/>
    <w:rPr>
      <w:color w:val="0563C1" w:themeColor="hyperlink"/>
      <w:u w:val="single"/>
    </w:rPr>
  </w:style>
  <w:style w:type="paragraph" w:styleId="FootnoteText">
    <w:name w:val="footnote text"/>
    <w:basedOn w:val="Normal"/>
    <w:link w:val="FootnoteTextChar"/>
    <w:uiPriority w:val="99"/>
    <w:unhideWhenUsed/>
    <w:rsid w:val="00D3705E"/>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D3705E"/>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D3705E"/>
    <w:rPr>
      <w:vertAlign w:val="superscript"/>
    </w:rPr>
  </w:style>
  <w:style w:type="paragraph" w:customStyle="1" w:styleId="Default">
    <w:name w:val="Default"/>
    <w:rsid w:val="00D3705E"/>
    <w:pPr>
      <w:autoSpaceDE w:val="0"/>
      <w:autoSpaceDN w:val="0"/>
      <w:adjustRightInd w:val="0"/>
      <w:spacing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china.org.cn/world/newzealandquake/2011-02/25/content_22006117.htm" TargetMode="External"/><Relationship Id="rId7" Type="http://schemas.openxmlformats.org/officeDocument/2006/relationships/hyperlink" Target="https://www.scmp.com/news/china/diplomacy/article/3176031/china-pledges-disaster-relief-fund-caribbean-countries" TargetMode="External"/><Relationship Id="rId2" Type="http://schemas.openxmlformats.org/officeDocument/2006/relationships/hyperlink" Target="https://www.uscc.gov/research/chinese-militarys-role-overseas-humanitarian-assistance-and-disaster-relief-contributions" TargetMode="External"/><Relationship Id="rId1" Type="http://schemas.openxmlformats.org/officeDocument/2006/relationships/hyperlink" Target="http://www.china.org.cn/english/2002/Aug/39629.htm" TargetMode="External"/><Relationship Id="rId6" Type="http://schemas.openxmlformats.org/officeDocument/2006/relationships/hyperlink" Target="https://cronica.uno/mayoria-de-ayudas-por-la-pandemia-de-china-a-america-latina-fueron-destinadas-a-venezuela/" TargetMode="External"/><Relationship Id="rId5" Type="http://schemas.openxmlformats.org/officeDocument/2006/relationships/hyperlink" Target="https://reliefweb.int/report/indonesia/chinese-humanitarian-aid-arrives-indonesia" TargetMode="External"/><Relationship Id="rId4" Type="http://schemas.openxmlformats.org/officeDocument/2006/relationships/hyperlink" Target="http://www.ncbi.nlm.nih.gov/pmc/articles/PMC71534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cy.causey\Documents\Custom%20Office%20Templates\Upstart%20Appendi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Upstart Appendix</Template>
  <TotalTime>14</TotalTime>
  <Pages>7</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Causey</dc:creator>
  <cp:keywords/>
  <dc:description/>
  <cp:lastModifiedBy>Thomas Causey</cp:lastModifiedBy>
  <cp:revision>1</cp:revision>
  <dcterms:created xsi:type="dcterms:W3CDTF">2023-10-30T14:34:00Z</dcterms:created>
  <dcterms:modified xsi:type="dcterms:W3CDTF">2023-10-30T14:48:00Z</dcterms:modified>
</cp:coreProperties>
</file>